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D7" w:rsidRDefault="00E41CD7" w:rsidP="00E41CD7">
      <w:pPr>
        <w:rPr>
          <w:sz w:val="6"/>
          <w:szCs w:val="6"/>
        </w:rPr>
      </w:pPr>
    </w:p>
    <w:p w:rsidR="0007766E" w:rsidRDefault="0007766E" w:rsidP="0007766E">
      <w:pPr>
        <w:jc w:val="center"/>
        <w:rPr>
          <w:sz w:val="30"/>
          <w:szCs w:val="30"/>
        </w:rPr>
      </w:pPr>
      <w:r>
        <w:rPr>
          <w:sz w:val="28"/>
        </w:rPr>
        <w:t>СМО</w:t>
      </w:r>
      <w:r>
        <w:rPr>
          <w:sz w:val="30"/>
          <w:szCs w:val="30"/>
        </w:rPr>
        <w:t>РГОНСКИЙ РАЙОННЫЙ ИСПОЛНИТЕЛЬНЫЙ КОМИТЕТ</w:t>
      </w:r>
    </w:p>
    <w:p w:rsidR="0007766E" w:rsidRDefault="0007766E" w:rsidP="0007766E">
      <w:pPr>
        <w:jc w:val="center"/>
        <w:rPr>
          <w:sz w:val="30"/>
          <w:szCs w:val="30"/>
        </w:rPr>
      </w:pPr>
    </w:p>
    <w:p w:rsidR="0007766E" w:rsidRDefault="0007766E" w:rsidP="0007766E">
      <w:pPr>
        <w:jc w:val="center"/>
        <w:rPr>
          <w:sz w:val="30"/>
          <w:szCs w:val="30"/>
        </w:rPr>
      </w:pPr>
    </w:p>
    <w:p w:rsidR="0007766E" w:rsidRDefault="0007766E" w:rsidP="0007766E">
      <w:pPr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07766E" w:rsidRDefault="0007766E" w:rsidP="0007766E">
      <w:pPr>
        <w:spacing w:line="360" w:lineRule="auto"/>
        <w:rPr>
          <w:sz w:val="30"/>
          <w:szCs w:val="30"/>
        </w:rPr>
      </w:pPr>
    </w:p>
    <w:p w:rsidR="0007766E" w:rsidRDefault="0007766E" w:rsidP="0007766E">
      <w:pPr>
        <w:rPr>
          <w:sz w:val="28"/>
          <w:szCs w:val="20"/>
        </w:rPr>
      </w:pPr>
      <w:r>
        <w:rPr>
          <w:sz w:val="30"/>
          <w:szCs w:val="30"/>
        </w:rPr>
        <w:t xml:space="preserve">28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№1053 </w:t>
      </w:r>
    </w:p>
    <w:p w:rsidR="0007766E" w:rsidRDefault="0007766E" w:rsidP="0007766E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line="280" w:lineRule="exact"/>
        <w:ind w:right="-1"/>
        <w:jc w:val="both"/>
        <w:rPr>
          <w:color w:val="000000"/>
          <w:sz w:val="30"/>
          <w:szCs w:val="30"/>
        </w:rPr>
      </w:pPr>
    </w:p>
    <w:p w:rsidR="0007766E" w:rsidRDefault="0007766E" w:rsidP="00EC23A9">
      <w:pPr>
        <w:shd w:val="clear" w:color="auto" w:fill="FFFFFF"/>
        <w:autoSpaceDE w:val="0"/>
        <w:autoSpaceDN w:val="0"/>
        <w:adjustRightInd w:val="0"/>
        <w:spacing w:line="280" w:lineRule="exact"/>
        <w:ind w:right="2834"/>
        <w:jc w:val="both"/>
        <w:rPr>
          <w:color w:val="000000"/>
          <w:sz w:val="30"/>
          <w:szCs w:val="30"/>
        </w:rPr>
      </w:pPr>
    </w:p>
    <w:p w:rsidR="0007766E" w:rsidRDefault="0007766E" w:rsidP="00EC23A9">
      <w:pPr>
        <w:shd w:val="clear" w:color="auto" w:fill="FFFFFF"/>
        <w:autoSpaceDE w:val="0"/>
        <w:autoSpaceDN w:val="0"/>
        <w:adjustRightInd w:val="0"/>
        <w:spacing w:line="280" w:lineRule="exact"/>
        <w:ind w:right="2834"/>
        <w:jc w:val="both"/>
        <w:rPr>
          <w:color w:val="000000"/>
          <w:sz w:val="30"/>
          <w:szCs w:val="30"/>
        </w:rPr>
      </w:pPr>
    </w:p>
    <w:p w:rsidR="008903C4" w:rsidRDefault="008903C4" w:rsidP="00EC23A9">
      <w:pPr>
        <w:shd w:val="clear" w:color="auto" w:fill="FFFFFF"/>
        <w:autoSpaceDE w:val="0"/>
        <w:autoSpaceDN w:val="0"/>
        <w:adjustRightInd w:val="0"/>
        <w:spacing w:line="280" w:lineRule="exact"/>
        <w:ind w:right="283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 мерах по улучшению содержания  захоронений, братских могил, памятников,    обелисков, мемориальных знаков, </w:t>
      </w:r>
      <w:r>
        <w:rPr>
          <w:sz w:val="30"/>
        </w:rPr>
        <w:t xml:space="preserve">увековечивающих память защитников Отечества и жертв войн, </w:t>
      </w:r>
      <w:r w:rsidRPr="00AD2760">
        <w:rPr>
          <w:sz w:val="30"/>
        </w:rPr>
        <w:t>расположенных</w:t>
      </w:r>
      <w:r>
        <w:rPr>
          <w:sz w:val="30"/>
        </w:rPr>
        <w:t xml:space="preserve"> </w:t>
      </w:r>
      <w:r w:rsidRPr="00AD2760">
        <w:rPr>
          <w:sz w:val="30"/>
        </w:rPr>
        <w:t xml:space="preserve"> </w:t>
      </w:r>
      <w:r>
        <w:rPr>
          <w:color w:val="000000"/>
          <w:sz w:val="30"/>
          <w:szCs w:val="30"/>
        </w:rPr>
        <w:t xml:space="preserve">на территории Сморгонского района, признании утратившим силу решения Сморгонского районного исполнительного комитета  от </w:t>
      </w:r>
      <w:r w:rsidR="00F00963">
        <w:rPr>
          <w:color w:val="000000"/>
          <w:sz w:val="30"/>
          <w:szCs w:val="30"/>
        </w:rPr>
        <w:t>14</w:t>
      </w:r>
      <w:r>
        <w:rPr>
          <w:color w:val="000000"/>
          <w:sz w:val="30"/>
          <w:szCs w:val="30"/>
        </w:rPr>
        <w:t xml:space="preserve">  </w:t>
      </w:r>
      <w:r w:rsidR="00F00963">
        <w:rPr>
          <w:color w:val="000000"/>
          <w:sz w:val="30"/>
          <w:szCs w:val="30"/>
        </w:rPr>
        <w:t>марта</w:t>
      </w:r>
      <w:r>
        <w:rPr>
          <w:color w:val="000000"/>
          <w:sz w:val="30"/>
          <w:szCs w:val="30"/>
        </w:rPr>
        <w:t xml:space="preserve">  20</w:t>
      </w:r>
      <w:r w:rsidR="00F00963">
        <w:rPr>
          <w:color w:val="000000"/>
          <w:sz w:val="30"/>
          <w:szCs w:val="30"/>
        </w:rPr>
        <w:t>17</w:t>
      </w:r>
      <w:r>
        <w:rPr>
          <w:color w:val="000000"/>
          <w:sz w:val="30"/>
          <w:szCs w:val="30"/>
        </w:rPr>
        <w:t xml:space="preserve"> г. № 2</w:t>
      </w:r>
      <w:r w:rsidR="00F00963">
        <w:rPr>
          <w:color w:val="000000"/>
          <w:sz w:val="30"/>
          <w:szCs w:val="30"/>
        </w:rPr>
        <w:t>04</w:t>
      </w:r>
    </w:p>
    <w:p w:rsidR="008903C4" w:rsidRDefault="008903C4" w:rsidP="008903C4">
      <w:pPr>
        <w:spacing w:line="360" w:lineRule="auto"/>
        <w:rPr>
          <w:color w:val="000000"/>
          <w:sz w:val="30"/>
          <w:szCs w:val="30"/>
        </w:rPr>
      </w:pPr>
    </w:p>
    <w:p w:rsidR="006628ED" w:rsidRPr="00443EC8" w:rsidRDefault="006628ED" w:rsidP="00791A85">
      <w:pPr>
        <w:ind w:left="100" w:right="-1" w:firstLine="520"/>
        <w:jc w:val="both"/>
        <w:rPr>
          <w:sz w:val="30"/>
          <w:szCs w:val="30"/>
        </w:rPr>
      </w:pPr>
      <w:r w:rsidRPr="00443EC8">
        <w:rPr>
          <w:sz w:val="30"/>
          <w:szCs w:val="30"/>
        </w:rPr>
        <w:t>На основании Инструкции о порядке государственного учета, переноса воинских захоронений и захоронений жертв войн, регистрации захоронений иностранных военнослужащих на территории Республики Беларусь и ведения автоматизированных банков данных, утвержденной постановлением Министерства обороны Республики Беларусь от 9 августа 2016 г. № 17,</w:t>
      </w:r>
      <w:r w:rsidR="000A29CD">
        <w:rPr>
          <w:sz w:val="30"/>
          <w:szCs w:val="30"/>
        </w:rPr>
        <w:t xml:space="preserve"> </w:t>
      </w:r>
      <w:r w:rsidR="000A29CD" w:rsidRPr="00CB2233">
        <w:rPr>
          <w:bCs/>
          <w:color w:val="000000" w:themeColor="text1"/>
          <w:sz w:val="30"/>
          <w:szCs w:val="30"/>
        </w:rPr>
        <w:t>Положения  об увековечении памяти о погибших при защите Отечества и сохранении памяти о жертвах войн</w:t>
      </w:r>
      <w:r w:rsidR="000A29CD">
        <w:rPr>
          <w:bCs/>
          <w:color w:val="000000" w:themeColor="text1"/>
          <w:sz w:val="30"/>
          <w:szCs w:val="30"/>
        </w:rPr>
        <w:t>,</w:t>
      </w:r>
      <w:r w:rsidR="000A29CD" w:rsidRPr="00CB2233">
        <w:rPr>
          <w:bCs/>
          <w:color w:val="000000" w:themeColor="text1"/>
          <w:sz w:val="30"/>
          <w:szCs w:val="30"/>
        </w:rPr>
        <w:t xml:space="preserve"> утвержденного </w:t>
      </w:r>
      <w:r w:rsidR="000A29CD" w:rsidRPr="00CB2233">
        <w:rPr>
          <w:color w:val="000000" w:themeColor="text1"/>
          <w:sz w:val="30"/>
          <w:szCs w:val="30"/>
        </w:rPr>
        <w:t>Указом Президента Республики Беларусь от 24 марта 2016 г. № 109</w:t>
      </w:r>
      <w:r w:rsidR="00046986">
        <w:rPr>
          <w:color w:val="000000" w:themeColor="text1"/>
          <w:sz w:val="30"/>
          <w:szCs w:val="30"/>
        </w:rPr>
        <w:t>,</w:t>
      </w:r>
      <w:r w:rsidR="000A29CD" w:rsidRPr="00CB2233">
        <w:rPr>
          <w:color w:val="000000" w:themeColor="text1"/>
          <w:sz w:val="30"/>
          <w:szCs w:val="30"/>
        </w:rPr>
        <w:t xml:space="preserve"> </w:t>
      </w:r>
      <w:r w:rsidRPr="00443EC8">
        <w:rPr>
          <w:sz w:val="30"/>
          <w:szCs w:val="30"/>
        </w:rPr>
        <w:t>Сморгонский районный исполнительный комитет РЕШИЛ:</w:t>
      </w:r>
    </w:p>
    <w:p w:rsidR="00CB718B" w:rsidRPr="00CB718B" w:rsidRDefault="008903C4" w:rsidP="00CB718B">
      <w:pPr>
        <w:ind w:firstLine="720"/>
        <w:jc w:val="both"/>
        <w:rPr>
          <w:sz w:val="30"/>
          <w:szCs w:val="30"/>
        </w:rPr>
      </w:pPr>
      <w:r w:rsidRPr="00AD2FF9">
        <w:rPr>
          <w:color w:val="000000"/>
          <w:sz w:val="30"/>
          <w:szCs w:val="30"/>
        </w:rPr>
        <w:t>1.</w:t>
      </w:r>
      <w:r w:rsidR="005552B8">
        <w:rPr>
          <w:color w:val="000000"/>
          <w:sz w:val="30"/>
          <w:szCs w:val="30"/>
        </w:rPr>
        <w:t> </w:t>
      </w:r>
      <w:r w:rsidR="00CB718B">
        <w:rPr>
          <w:color w:val="000000"/>
          <w:sz w:val="30"/>
          <w:szCs w:val="30"/>
        </w:rPr>
        <w:t>Определить</w:t>
      </w:r>
      <w:r w:rsidRPr="00AD2FF9">
        <w:rPr>
          <w:color w:val="000000"/>
          <w:sz w:val="30"/>
          <w:szCs w:val="30"/>
        </w:rPr>
        <w:t xml:space="preserve"> перечень </w:t>
      </w:r>
      <w:r w:rsidR="00CB718B" w:rsidRPr="00CB718B">
        <w:rPr>
          <w:color w:val="000000"/>
          <w:sz w:val="30"/>
          <w:szCs w:val="30"/>
        </w:rPr>
        <w:t xml:space="preserve">захоронений, братских могил, памятников, обелисков, мемориальных знаков, </w:t>
      </w:r>
      <w:r w:rsidR="00CB718B" w:rsidRPr="00CB718B">
        <w:rPr>
          <w:sz w:val="30"/>
        </w:rPr>
        <w:t xml:space="preserve">увековечивающих память защитников Отечества и жертв войн, расположенных  </w:t>
      </w:r>
      <w:r w:rsidR="00CB718B">
        <w:rPr>
          <w:sz w:val="30"/>
        </w:rPr>
        <w:t xml:space="preserve">в </w:t>
      </w:r>
      <w:r w:rsidR="00895243">
        <w:rPr>
          <w:sz w:val="30"/>
        </w:rPr>
        <w:t> </w:t>
      </w:r>
      <w:r w:rsidR="005552B8">
        <w:rPr>
          <w:sz w:val="30"/>
        </w:rPr>
        <w:t xml:space="preserve"> г</w:t>
      </w:r>
      <w:r w:rsidR="0035471B">
        <w:rPr>
          <w:sz w:val="30"/>
        </w:rPr>
        <w:t>. </w:t>
      </w:r>
      <w:r w:rsidR="005552B8">
        <w:rPr>
          <w:sz w:val="30"/>
        </w:rPr>
        <w:t> </w:t>
      </w:r>
      <w:r w:rsidR="00CB718B">
        <w:rPr>
          <w:sz w:val="30"/>
        </w:rPr>
        <w:t xml:space="preserve">Сморгони </w:t>
      </w:r>
      <w:r w:rsidR="00CB718B" w:rsidRPr="00CB718B">
        <w:rPr>
          <w:color w:val="000000"/>
          <w:sz w:val="30"/>
          <w:szCs w:val="30"/>
        </w:rPr>
        <w:t>и Сморгонско</w:t>
      </w:r>
      <w:r w:rsidR="00CB718B">
        <w:rPr>
          <w:color w:val="000000"/>
          <w:sz w:val="30"/>
          <w:szCs w:val="30"/>
        </w:rPr>
        <w:t>м</w:t>
      </w:r>
      <w:r w:rsidR="00CB718B" w:rsidRPr="00CB718B">
        <w:rPr>
          <w:color w:val="000000"/>
          <w:sz w:val="30"/>
          <w:szCs w:val="30"/>
        </w:rPr>
        <w:t xml:space="preserve"> район</w:t>
      </w:r>
      <w:r w:rsidR="00CB718B">
        <w:rPr>
          <w:color w:val="000000"/>
          <w:sz w:val="30"/>
          <w:szCs w:val="30"/>
        </w:rPr>
        <w:t>е</w:t>
      </w:r>
      <w:r w:rsidR="00CB718B" w:rsidRPr="00CB718B">
        <w:rPr>
          <w:color w:val="000000"/>
          <w:sz w:val="30"/>
          <w:szCs w:val="30"/>
        </w:rPr>
        <w:t>,</w:t>
      </w:r>
      <w:r w:rsidR="00CB718B">
        <w:rPr>
          <w:color w:val="000000"/>
          <w:sz w:val="30"/>
          <w:szCs w:val="30"/>
        </w:rPr>
        <w:t xml:space="preserve"> и</w:t>
      </w:r>
      <w:r w:rsidR="00CB718B" w:rsidRPr="00CB718B">
        <w:rPr>
          <w:color w:val="000000"/>
          <w:sz w:val="30"/>
          <w:szCs w:val="30"/>
        </w:rPr>
        <w:t xml:space="preserve"> закрепленных за ними организаций района согласно приложению.</w:t>
      </w:r>
    </w:p>
    <w:p w:rsidR="009B3A4F" w:rsidRDefault="008903C4" w:rsidP="008903C4">
      <w:pPr>
        <w:ind w:firstLine="720"/>
        <w:jc w:val="both"/>
        <w:rPr>
          <w:color w:val="000000"/>
          <w:sz w:val="30"/>
          <w:szCs w:val="30"/>
        </w:rPr>
      </w:pPr>
      <w:r w:rsidRPr="00AD2FF9">
        <w:rPr>
          <w:sz w:val="30"/>
          <w:szCs w:val="30"/>
        </w:rPr>
        <w:t>2. С</w:t>
      </w:r>
      <w:r w:rsidRPr="00AD2FF9">
        <w:rPr>
          <w:color w:val="000000"/>
          <w:sz w:val="30"/>
          <w:szCs w:val="30"/>
        </w:rPr>
        <w:t>ельским исполнительным комитетам</w:t>
      </w:r>
      <w:r w:rsidR="006954FD">
        <w:rPr>
          <w:color w:val="000000"/>
          <w:sz w:val="30"/>
          <w:szCs w:val="30"/>
        </w:rPr>
        <w:t> </w:t>
      </w:r>
      <w:r w:rsidR="009F09E3">
        <w:rPr>
          <w:color w:val="000000"/>
          <w:sz w:val="30"/>
          <w:szCs w:val="30"/>
        </w:rPr>
        <w:t xml:space="preserve">ежегодно </w:t>
      </w:r>
      <w:r w:rsidRPr="00AD2FF9">
        <w:rPr>
          <w:color w:val="000000"/>
          <w:sz w:val="30"/>
          <w:szCs w:val="30"/>
        </w:rPr>
        <w:t>до 1</w:t>
      </w:r>
      <w:r w:rsidR="00CB718B">
        <w:rPr>
          <w:color w:val="000000"/>
          <w:sz w:val="30"/>
          <w:szCs w:val="30"/>
        </w:rPr>
        <w:t xml:space="preserve"> </w:t>
      </w:r>
      <w:r w:rsidRPr="00AD2FF9">
        <w:rPr>
          <w:color w:val="000000"/>
          <w:sz w:val="30"/>
          <w:szCs w:val="30"/>
        </w:rPr>
        <w:t>апреля пров</w:t>
      </w:r>
      <w:r w:rsidR="009F09E3">
        <w:rPr>
          <w:color w:val="000000"/>
          <w:sz w:val="30"/>
          <w:szCs w:val="30"/>
        </w:rPr>
        <w:t>одить</w:t>
      </w:r>
      <w:r w:rsidRPr="00AD2FF9">
        <w:rPr>
          <w:color w:val="000000"/>
          <w:sz w:val="30"/>
          <w:szCs w:val="30"/>
        </w:rPr>
        <w:t xml:space="preserve"> </w:t>
      </w:r>
      <w:r w:rsidR="00CB718B">
        <w:rPr>
          <w:color w:val="000000"/>
          <w:sz w:val="30"/>
          <w:szCs w:val="30"/>
        </w:rPr>
        <w:t xml:space="preserve"> инвентаризацию  воинских захоронений и </w:t>
      </w:r>
      <w:r w:rsidRPr="00AD2FF9">
        <w:rPr>
          <w:color w:val="000000"/>
          <w:sz w:val="30"/>
          <w:szCs w:val="30"/>
        </w:rPr>
        <w:t>проверку наличия  установленных ранее  государственных  знаков  воинского захоронения установленного образца на закрепленных  за ними   захоронениях и братских могилах согласно приложению</w:t>
      </w:r>
      <w:r w:rsidR="005211DA">
        <w:rPr>
          <w:color w:val="000000"/>
          <w:sz w:val="30"/>
          <w:szCs w:val="30"/>
        </w:rPr>
        <w:t>,</w:t>
      </w:r>
      <w:r w:rsidR="005552B8">
        <w:rPr>
          <w:color w:val="000000"/>
          <w:sz w:val="30"/>
          <w:szCs w:val="30"/>
        </w:rPr>
        <w:t xml:space="preserve"> акт инвентаризации предоставлять в отдел идеологической работы и по делам молодежи Сморгонского районного исполнительного комитета (далее –  райисполком).</w:t>
      </w:r>
    </w:p>
    <w:p w:rsidR="00B44897" w:rsidRPr="00E2638F" w:rsidRDefault="005552B8" w:rsidP="00B44897">
      <w:pPr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</w:t>
      </w:r>
      <w:r w:rsidR="0035471B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Отделу идеологической работы и по делам молодежи Сморгонского  райисполкома </w:t>
      </w:r>
      <w:r w:rsidR="00B44897" w:rsidRPr="00E2638F">
        <w:rPr>
          <w:sz w:val="30"/>
          <w:szCs w:val="30"/>
        </w:rPr>
        <w:t xml:space="preserve"> проводить мониторинг состояния  воинских захоронений, памятных мест и прилегающ</w:t>
      </w:r>
      <w:r w:rsidR="00B44897">
        <w:rPr>
          <w:sz w:val="30"/>
          <w:szCs w:val="30"/>
        </w:rPr>
        <w:t>их</w:t>
      </w:r>
      <w:r w:rsidR="00B44897" w:rsidRPr="00E2638F">
        <w:rPr>
          <w:sz w:val="30"/>
          <w:szCs w:val="30"/>
        </w:rPr>
        <w:t xml:space="preserve"> к ним территори</w:t>
      </w:r>
      <w:r w:rsidR="00B44897">
        <w:rPr>
          <w:sz w:val="30"/>
          <w:szCs w:val="30"/>
        </w:rPr>
        <w:t>й</w:t>
      </w:r>
      <w:r w:rsidR="00B44897" w:rsidRPr="00E2638F">
        <w:rPr>
          <w:sz w:val="30"/>
          <w:szCs w:val="30"/>
        </w:rPr>
        <w:t xml:space="preserve"> с фотофиксацией </w:t>
      </w:r>
      <w:r w:rsidR="005211DA">
        <w:rPr>
          <w:sz w:val="30"/>
          <w:szCs w:val="30"/>
        </w:rPr>
        <w:t>согласно утвержденному графику</w:t>
      </w:r>
      <w:r w:rsidR="001A5F14">
        <w:rPr>
          <w:sz w:val="30"/>
          <w:szCs w:val="30"/>
        </w:rPr>
        <w:t xml:space="preserve"> </w:t>
      </w:r>
      <w:r w:rsidR="005211DA">
        <w:rPr>
          <w:sz w:val="30"/>
          <w:szCs w:val="30"/>
        </w:rPr>
        <w:t>для</w:t>
      </w:r>
      <w:r w:rsidR="00B44897" w:rsidRPr="00E2638F">
        <w:rPr>
          <w:sz w:val="30"/>
          <w:szCs w:val="30"/>
        </w:rPr>
        <w:t xml:space="preserve">  рассмотрения результатов</w:t>
      </w:r>
      <w:r w:rsidR="00B44897">
        <w:rPr>
          <w:sz w:val="30"/>
          <w:szCs w:val="30"/>
        </w:rPr>
        <w:t xml:space="preserve"> мониторинга </w:t>
      </w:r>
      <w:r w:rsidR="00B44897" w:rsidRPr="00E2638F">
        <w:rPr>
          <w:sz w:val="30"/>
          <w:szCs w:val="30"/>
        </w:rPr>
        <w:t xml:space="preserve">у заместителя председателя </w:t>
      </w:r>
      <w:r w:rsidR="005211DA">
        <w:rPr>
          <w:sz w:val="30"/>
          <w:szCs w:val="30"/>
        </w:rPr>
        <w:t>Сморгонского райисполкома Бычко  Г.П.</w:t>
      </w:r>
      <w:r w:rsidR="0035471B">
        <w:rPr>
          <w:sz w:val="30"/>
          <w:szCs w:val="30"/>
        </w:rPr>
        <w:t>,</w:t>
      </w:r>
      <w:r w:rsidR="005211DA">
        <w:rPr>
          <w:sz w:val="30"/>
          <w:szCs w:val="30"/>
        </w:rPr>
        <w:t xml:space="preserve"> </w:t>
      </w:r>
      <w:r w:rsidR="00B44897">
        <w:rPr>
          <w:sz w:val="30"/>
          <w:szCs w:val="30"/>
        </w:rPr>
        <w:t xml:space="preserve"> </w:t>
      </w:r>
      <w:r w:rsidR="005211DA">
        <w:rPr>
          <w:sz w:val="30"/>
          <w:szCs w:val="30"/>
        </w:rPr>
        <w:t>курирующего социальную сферу.</w:t>
      </w:r>
    </w:p>
    <w:p w:rsidR="009F09E3" w:rsidRDefault="008903C4" w:rsidP="008903C4">
      <w:pPr>
        <w:ind w:firstLine="720"/>
        <w:jc w:val="both"/>
        <w:rPr>
          <w:color w:val="000000"/>
          <w:sz w:val="30"/>
          <w:szCs w:val="30"/>
        </w:rPr>
      </w:pPr>
      <w:r w:rsidRPr="00AD2FF9">
        <w:rPr>
          <w:color w:val="000000"/>
          <w:sz w:val="30"/>
          <w:szCs w:val="30"/>
        </w:rPr>
        <w:t>3.</w:t>
      </w:r>
      <w:r w:rsidR="00791A85">
        <w:rPr>
          <w:color w:val="000000"/>
          <w:sz w:val="30"/>
          <w:szCs w:val="30"/>
        </w:rPr>
        <w:t> </w:t>
      </w:r>
      <w:r w:rsidRPr="00AD2FF9">
        <w:rPr>
          <w:color w:val="000000"/>
          <w:sz w:val="30"/>
          <w:szCs w:val="30"/>
        </w:rPr>
        <w:t>Сель</w:t>
      </w:r>
      <w:r>
        <w:rPr>
          <w:color w:val="000000"/>
          <w:sz w:val="30"/>
          <w:szCs w:val="30"/>
        </w:rPr>
        <w:t>ск</w:t>
      </w:r>
      <w:r w:rsidRPr="00AD2FF9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м исполнительным комитетам</w:t>
      </w:r>
      <w:r w:rsidRPr="00AD2FF9">
        <w:rPr>
          <w:color w:val="000000"/>
          <w:sz w:val="30"/>
          <w:szCs w:val="30"/>
        </w:rPr>
        <w:t xml:space="preserve"> совместно с организациями района</w:t>
      </w:r>
      <w:r w:rsidR="001063FE">
        <w:rPr>
          <w:color w:val="000000"/>
          <w:sz w:val="30"/>
          <w:szCs w:val="30"/>
        </w:rPr>
        <w:t>:</w:t>
      </w:r>
    </w:p>
    <w:p w:rsidR="008903C4" w:rsidRDefault="009F09E3" w:rsidP="008903C4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</w:t>
      </w:r>
      <w:r w:rsidR="005552B8">
        <w:rPr>
          <w:color w:val="000000"/>
          <w:sz w:val="30"/>
          <w:szCs w:val="30"/>
        </w:rPr>
        <w:t>.</w:t>
      </w:r>
      <w:r w:rsidR="00791A85">
        <w:rPr>
          <w:color w:val="000000"/>
          <w:sz w:val="30"/>
          <w:szCs w:val="30"/>
        </w:rPr>
        <w:t> </w:t>
      </w:r>
      <w:r w:rsidR="00B44897">
        <w:rPr>
          <w:color w:val="000000"/>
          <w:sz w:val="30"/>
          <w:szCs w:val="30"/>
        </w:rPr>
        <w:t xml:space="preserve">ежегодно до </w:t>
      </w:r>
      <w:r w:rsidR="008903C4" w:rsidRPr="00AD2FF9">
        <w:rPr>
          <w:color w:val="000000"/>
          <w:sz w:val="30"/>
          <w:szCs w:val="30"/>
        </w:rPr>
        <w:t>25 апреля про</w:t>
      </w:r>
      <w:r w:rsidR="00B44897">
        <w:rPr>
          <w:color w:val="000000"/>
          <w:sz w:val="30"/>
          <w:szCs w:val="30"/>
        </w:rPr>
        <w:t>водить</w:t>
      </w:r>
      <w:r w:rsidR="008903C4" w:rsidRPr="00AD2FF9">
        <w:rPr>
          <w:color w:val="000000"/>
          <w:sz w:val="30"/>
          <w:szCs w:val="30"/>
        </w:rPr>
        <w:t xml:space="preserve"> благоустройство прилегающих территорий  захоронений и ремонт памятников, братских могил, обелисков, мемориальных знаков, находящихся на территориях сельсоветов</w:t>
      </w:r>
      <w:r>
        <w:rPr>
          <w:color w:val="000000"/>
          <w:sz w:val="30"/>
          <w:szCs w:val="30"/>
        </w:rPr>
        <w:t>;</w:t>
      </w:r>
    </w:p>
    <w:p w:rsidR="009F09E3" w:rsidRPr="001063FE" w:rsidRDefault="009F09E3" w:rsidP="008903C4">
      <w:pPr>
        <w:ind w:firstLine="720"/>
        <w:jc w:val="both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>3.2</w:t>
      </w:r>
      <w:r w:rsidR="005552B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ежемесячно проводить мониторинг санитарного состояния  прилегающей к местам увековечения территории</w:t>
      </w:r>
      <w:r w:rsidR="001063FE">
        <w:rPr>
          <w:color w:val="000000"/>
          <w:sz w:val="30"/>
          <w:szCs w:val="30"/>
        </w:rPr>
        <w:t xml:space="preserve"> и при необходимости информировать Сморгонский рай</w:t>
      </w:r>
      <w:r w:rsidR="005552B8">
        <w:rPr>
          <w:color w:val="000000"/>
          <w:sz w:val="30"/>
          <w:szCs w:val="30"/>
        </w:rPr>
        <w:t>исполком</w:t>
      </w:r>
      <w:r w:rsidR="001063FE">
        <w:rPr>
          <w:color w:val="000000"/>
          <w:sz w:val="30"/>
          <w:szCs w:val="30"/>
        </w:rPr>
        <w:t xml:space="preserve"> через отдел идеологической работы и по делам молодежи</w:t>
      </w:r>
      <w:r w:rsidR="005552B8">
        <w:rPr>
          <w:color w:val="000000"/>
          <w:sz w:val="30"/>
          <w:szCs w:val="30"/>
        </w:rPr>
        <w:t xml:space="preserve"> Сморгонского райисполкома</w:t>
      </w:r>
      <w:r w:rsidR="001063FE">
        <w:rPr>
          <w:color w:val="000000"/>
          <w:sz w:val="30"/>
          <w:szCs w:val="30"/>
        </w:rPr>
        <w:t xml:space="preserve"> для принятия </w:t>
      </w:r>
      <w:r w:rsidR="00791A85">
        <w:rPr>
          <w:color w:val="000000"/>
          <w:sz w:val="30"/>
          <w:szCs w:val="30"/>
        </w:rPr>
        <w:t>мер.</w:t>
      </w:r>
      <w:r w:rsidR="001063FE" w:rsidRPr="001063FE">
        <w:rPr>
          <w:color w:val="FF0000"/>
          <w:sz w:val="30"/>
          <w:szCs w:val="30"/>
        </w:rPr>
        <w:t xml:space="preserve"> </w:t>
      </w:r>
    </w:p>
    <w:p w:rsidR="008903C4" w:rsidRDefault="008903C4" w:rsidP="008903C4">
      <w:pPr>
        <w:ind w:firstLine="720"/>
        <w:jc w:val="both"/>
        <w:rPr>
          <w:color w:val="000000"/>
          <w:sz w:val="30"/>
          <w:szCs w:val="30"/>
        </w:rPr>
      </w:pPr>
      <w:r w:rsidRPr="00AD2FF9">
        <w:rPr>
          <w:color w:val="000000"/>
          <w:sz w:val="30"/>
          <w:szCs w:val="30"/>
        </w:rPr>
        <w:t xml:space="preserve">4. Финансирование  содержания воинских захоронений, братских могил, памятников, обелисков, мемориальных знаков  производить за счет средств, заработанных на субботниках, спонсорской помощи, средств из иных источников, не  запрещенных законодательством. </w:t>
      </w:r>
    </w:p>
    <w:p w:rsidR="008903C4" w:rsidRDefault="008903C4" w:rsidP="008903C4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5. </w:t>
      </w:r>
      <w:r>
        <w:rPr>
          <w:sz w:val="30"/>
          <w:szCs w:val="30"/>
          <w:lang w:val="be-BY"/>
        </w:rPr>
        <w:t>Признать утра</w:t>
      </w:r>
      <w:r w:rsidR="00046986">
        <w:rPr>
          <w:sz w:val="30"/>
          <w:szCs w:val="30"/>
          <w:lang w:val="be-BY"/>
        </w:rPr>
        <w:t xml:space="preserve">тившим </w:t>
      </w:r>
      <w:r>
        <w:rPr>
          <w:sz w:val="30"/>
          <w:szCs w:val="30"/>
          <w:lang w:val="be-BY"/>
        </w:rPr>
        <w:t xml:space="preserve"> силу решение Сморгонского районного исполнительного комитета от</w:t>
      </w:r>
      <w:r w:rsidRPr="002C6F2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="00F00963">
        <w:rPr>
          <w:color w:val="000000"/>
          <w:sz w:val="30"/>
          <w:szCs w:val="30"/>
        </w:rPr>
        <w:t>14</w:t>
      </w:r>
      <w:r>
        <w:rPr>
          <w:color w:val="000000"/>
          <w:sz w:val="30"/>
          <w:szCs w:val="30"/>
        </w:rPr>
        <w:t xml:space="preserve"> </w:t>
      </w:r>
      <w:r w:rsidR="00F00963">
        <w:rPr>
          <w:color w:val="000000"/>
          <w:sz w:val="30"/>
          <w:szCs w:val="30"/>
        </w:rPr>
        <w:t xml:space="preserve">марта </w:t>
      </w:r>
      <w:r>
        <w:rPr>
          <w:color w:val="000000"/>
          <w:sz w:val="30"/>
          <w:szCs w:val="30"/>
        </w:rPr>
        <w:t xml:space="preserve">  201</w:t>
      </w:r>
      <w:r w:rsidR="00F00963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 г. № </w:t>
      </w:r>
      <w:r w:rsidR="00F00963">
        <w:rPr>
          <w:color w:val="000000"/>
          <w:sz w:val="30"/>
          <w:szCs w:val="30"/>
        </w:rPr>
        <w:t>204</w:t>
      </w:r>
      <w:r>
        <w:rPr>
          <w:color w:val="000000"/>
          <w:sz w:val="30"/>
          <w:szCs w:val="30"/>
        </w:rPr>
        <w:t xml:space="preserve"> «О мерах по улучшению содержания  захоронений, братских могил, памятников,    обелисков, мемориальных знаков на территории Сморгонского района и признании утратившим силу решения Сморгонского районного исполнительного комитета  от </w:t>
      </w:r>
      <w:r w:rsidR="00F00963">
        <w:rPr>
          <w:color w:val="000000"/>
          <w:sz w:val="30"/>
          <w:szCs w:val="30"/>
        </w:rPr>
        <w:t>27</w:t>
      </w:r>
      <w:r>
        <w:rPr>
          <w:color w:val="000000"/>
          <w:sz w:val="30"/>
          <w:szCs w:val="30"/>
        </w:rPr>
        <w:t xml:space="preserve"> марта 201</w:t>
      </w:r>
      <w:r w:rsidR="00F00963">
        <w:rPr>
          <w:color w:val="000000"/>
          <w:sz w:val="30"/>
          <w:szCs w:val="30"/>
        </w:rPr>
        <w:t>5</w:t>
      </w:r>
      <w:r w:rsidR="000469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г. № </w:t>
      </w:r>
      <w:r w:rsidR="00F00963">
        <w:rPr>
          <w:color w:val="000000"/>
          <w:sz w:val="30"/>
          <w:szCs w:val="30"/>
        </w:rPr>
        <w:t>204</w:t>
      </w:r>
      <w:r>
        <w:rPr>
          <w:color w:val="000000"/>
          <w:sz w:val="30"/>
          <w:szCs w:val="30"/>
        </w:rPr>
        <w:t>».</w:t>
      </w:r>
    </w:p>
    <w:tbl>
      <w:tblPr>
        <w:tblW w:w="9855" w:type="dxa"/>
        <w:tblLayout w:type="fixed"/>
        <w:tblLook w:val="0000"/>
      </w:tblPr>
      <w:tblGrid>
        <w:gridCol w:w="4219"/>
        <w:gridCol w:w="2835"/>
        <w:gridCol w:w="2801"/>
      </w:tblGrid>
      <w:tr w:rsidR="008903C4" w:rsidTr="00BF6268">
        <w:tc>
          <w:tcPr>
            <w:tcW w:w="4219" w:type="dxa"/>
          </w:tcPr>
          <w:p w:rsidR="008903C4" w:rsidRDefault="008903C4" w:rsidP="005552B8">
            <w:pPr>
              <w:spacing w:line="360" w:lineRule="auto"/>
              <w:jc w:val="both"/>
              <w:rPr>
                <w:sz w:val="30"/>
                <w:lang w:val="be-BY"/>
              </w:rPr>
            </w:pPr>
          </w:p>
          <w:p w:rsidR="008903C4" w:rsidRDefault="008903C4" w:rsidP="00BF6268">
            <w:pPr>
              <w:jc w:val="both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Председатель</w:t>
            </w:r>
          </w:p>
        </w:tc>
        <w:tc>
          <w:tcPr>
            <w:tcW w:w="2835" w:type="dxa"/>
          </w:tcPr>
          <w:p w:rsidR="008903C4" w:rsidRDefault="008903C4" w:rsidP="00BF6268">
            <w:pPr>
              <w:jc w:val="both"/>
              <w:rPr>
                <w:sz w:val="30"/>
              </w:rPr>
            </w:pPr>
          </w:p>
        </w:tc>
        <w:tc>
          <w:tcPr>
            <w:tcW w:w="2801" w:type="dxa"/>
          </w:tcPr>
          <w:p w:rsidR="008903C4" w:rsidRDefault="008903C4" w:rsidP="00BF6268">
            <w:pPr>
              <w:jc w:val="both"/>
              <w:rPr>
                <w:sz w:val="30"/>
                <w:lang w:val="be-BY"/>
              </w:rPr>
            </w:pPr>
          </w:p>
          <w:p w:rsidR="008903C4" w:rsidRDefault="008903C4" w:rsidP="00BF6268">
            <w:pPr>
              <w:jc w:val="both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Г.В.Хоружик</w:t>
            </w:r>
          </w:p>
        </w:tc>
      </w:tr>
      <w:tr w:rsidR="008903C4" w:rsidTr="00BF6268">
        <w:tc>
          <w:tcPr>
            <w:tcW w:w="4219" w:type="dxa"/>
          </w:tcPr>
          <w:p w:rsidR="008903C4" w:rsidRDefault="008903C4" w:rsidP="005552B8">
            <w:pPr>
              <w:spacing w:line="360" w:lineRule="auto"/>
              <w:jc w:val="both"/>
              <w:rPr>
                <w:sz w:val="30"/>
              </w:rPr>
            </w:pPr>
          </w:p>
          <w:p w:rsidR="008903C4" w:rsidRPr="00624568" w:rsidRDefault="008903C4" w:rsidP="00BF6268">
            <w:pPr>
              <w:jc w:val="both"/>
              <w:rPr>
                <w:sz w:val="30"/>
              </w:rPr>
            </w:pPr>
            <w:r>
              <w:rPr>
                <w:sz w:val="30"/>
              </w:rPr>
              <w:t>Управляющий делами</w:t>
            </w:r>
          </w:p>
        </w:tc>
        <w:tc>
          <w:tcPr>
            <w:tcW w:w="2835" w:type="dxa"/>
          </w:tcPr>
          <w:p w:rsidR="008903C4" w:rsidRDefault="008903C4" w:rsidP="00BF6268">
            <w:pPr>
              <w:jc w:val="both"/>
              <w:rPr>
                <w:sz w:val="30"/>
              </w:rPr>
            </w:pPr>
          </w:p>
        </w:tc>
        <w:tc>
          <w:tcPr>
            <w:tcW w:w="2801" w:type="dxa"/>
          </w:tcPr>
          <w:p w:rsidR="008903C4" w:rsidRDefault="008903C4" w:rsidP="00BF6268">
            <w:pPr>
              <w:jc w:val="both"/>
              <w:rPr>
                <w:sz w:val="30"/>
                <w:lang w:val="be-BY"/>
              </w:rPr>
            </w:pPr>
          </w:p>
          <w:p w:rsidR="008903C4" w:rsidRDefault="00F00963" w:rsidP="005552B8">
            <w:pPr>
              <w:jc w:val="both"/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И.Д</w:t>
            </w:r>
            <w:r w:rsidR="008903C4">
              <w:rPr>
                <w:sz w:val="30"/>
                <w:lang w:val="be-BY"/>
              </w:rPr>
              <w:t>.М</w:t>
            </w:r>
            <w:r>
              <w:rPr>
                <w:sz w:val="30"/>
                <w:lang w:val="be-BY"/>
              </w:rPr>
              <w:t>аркевич</w:t>
            </w:r>
          </w:p>
        </w:tc>
      </w:tr>
    </w:tbl>
    <w:p w:rsidR="008903C4" w:rsidRDefault="008903C4" w:rsidP="008903C4">
      <w:pPr>
        <w:jc w:val="both"/>
        <w:rPr>
          <w:color w:val="000000"/>
          <w:sz w:val="30"/>
          <w:szCs w:val="30"/>
        </w:rPr>
      </w:pPr>
    </w:p>
    <w:sectPr w:rsidR="008903C4" w:rsidSect="009B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91" w:rsidRDefault="00535B91" w:rsidP="00A5446B">
      <w:r>
        <w:separator/>
      </w:r>
    </w:p>
  </w:endnote>
  <w:endnote w:type="continuationSeparator" w:id="1">
    <w:p w:rsidR="00535B91" w:rsidRDefault="00535B91" w:rsidP="00A5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B" w:rsidRDefault="00A544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B" w:rsidRDefault="00A544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B" w:rsidRDefault="00A544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91" w:rsidRDefault="00535B91" w:rsidP="00A5446B">
      <w:r>
        <w:separator/>
      </w:r>
    </w:p>
  </w:footnote>
  <w:footnote w:type="continuationSeparator" w:id="1">
    <w:p w:rsidR="00535B91" w:rsidRDefault="00535B91" w:rsidP="00A54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B" w:rsidRDefault="00A544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454"/>
    </w:sdtPr>
    <w:sdtEndPr>
      <w:rPr>
        <w:color w:val="000000" w:themeColor="text1"/>
        <w:sz w:val="28"/>
        <w:szCs w:val="28"/>
      </w:rPr>
    </w:sdtEndPr>
    <w:sdtContent>
      <w:p w:rsidR="009B39FA" w:rsidRPr="004B3933" w:rsidRDefault="00126842">
        <w:pPr>
          <w:pStyle w:val="a5"/>
          <w:jc w:val="center"/>
          <w:rPr>
            <w:color w:val="000000" w:themeColor="text1"/>
            <w:sz w:val="28"/>
            <w:szCs w:val="28"/>
          </w:rPr>
        </w:pPr>
        <w:r w:rsidRPr="008F05D8">
          <w:rPr>
            <w:color w:val="FFFFFF" w:themeColor="background1"/>
            <w:sz w:val="28"/>
            <w:szCs w:val="28"/>
          </w:rPr>
          <w:fldChar w:fldCharType="begin"/>
        </w:r>
        <w:r w:rsidR="009B39FA" w:rsidRPr="008F05D8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8F05D8">
          <w:rPr>
            <w:color w:val="FFFFFF" w:themeColor="background1"/>
            <w:sz w:val="28"/>
            <w:szCs w:val="28"/>
          </w:rPr>
          <w:fldChar w:fldCharType="separate"/>
        </w:r>
        <w:r w:rsidR="002E1F11">
          <w:rPr>
            <w:noProof/>
            <w:color w:val="FFFFFF" w:themeColor="background1"/>
            <w:sz w:val="28"/>
            <w:szCs w:val="28"/>
          </w:rPr>
          <w:t>1</w:t>
        </w:r>
        <w:r w:rsidRPr="008F05D8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A5446B" w:rsidRDefault="00A544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B" w:rsidRDefault="00A544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6DC"/>
    <w:multiLevelType w:val="hybridMultilevel"/>
    <w:tmpl w:val="D3CCF3D2"/>
    <w:lvl w:ilvl="0" w:tplc="034E2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CD7"/>
    <w:rsid w:val="00014B16"/>
    <w:rsid w:val="00021C32"/>
    <w:rsid w:val="00046986"/>
    <w:rsid w:val="00052B36"/>
    <w:rsid w:val="0007766E"/>
    <w:rsid w:val="000A29CD"/>
    <w:rsid w:val="000E00B2"/>
    <w:rsid w:val="000E3A96"/>
    <w:rsid w:val="00102F0A"/>
    <w:rsid w:val="00105E91"/>
    <w:rsid w:val="001063FE"/>
    <w:rsid w:val="001249E0"/>
    <w:rsid w:val="00126842"/>
    <w:rsid w:val="00141F07"/>
    <w:rsid w:val="001A5F14"/>
    <w:rsid w:val="00255737"/>
    <w:rsid w:val="00295E8A"/>
    <w:rsid w:val="002C41F5"/>
    <w:rsid w:val="002E1F11"/>
    <w:rsid w:val="00344D58"/>
    <w:rsid w:val="0035471B"/>
    <w:rsid w:val="00381C39"/>
    <w:rsid w:val="003B03D9"/>
    <w:rsid w:val="003B7213"/>
    <w:rsid w:val="003F56CC"/>
    <w:rsid w:val="00414E13"/>
    <w:rsid w:val="00487B6C"/>
    <w:rsid w:val="004B3933"/>
    <w:rsid w:val="004F7C8B"/>
    <w:rsid w:val="00512B77"/>
    <w:rsid w:val="005211DA"/>
    <w:rsid w:val="00535B91"/>
    <w:rsid w:val="00535FE0"/>
    <w:rsid w:val="005552B8"/>
    <w:rsid w:val="005617FF"/>
    <w:rsid w:val="00591046"/>
    <w:rsid w:val="0059234A"/>
    <w:rsid w:val="00595088"/>
    <w:rsid w:val="005C6338"/>
    <w:rsid w:val="005E443E"/>
    <w:rsid w:val="0063646F"/>
    <w:rsid w:val="006407C1"/>
    <w:rsid w:val="006628ED"/>
    <w:rsid w:val="0068627A"/>
    <w:rsid w:val="006954FD"/>
    <w:rsid w:val="006B2B66"/>
    <w:rsid w:val="006F2F9A"/>
    <w:rsid w:val="00747FF5"/>
    <w:rsid w:val="00790EFC"/>
    <w:rsid w:val="00791A85"/>
    <w:rsid w:val="00793E76"/>
    <w:rsid w:val="007B2539"/>
    <w:rsid w:val="008800B2"/>
    <w:rsid w:val="008903C4"/>
    <w:rsid w:val="00895243"/>
    <w:rsid w:val="008C51E7"/>
    <w:rsid w:val="008F05D8"/>
    <w:rsid w:val="00913FA0"/>
    <w:rsid w:val="00954CE1"/>
    <w:rsid w:val="00981FBD"/>
    <w:rsid w:val="009B39FA"/>
    <w:rsid w:val="009B3A4F"/>
    <w:rsid w:val="009F09E3"/>
    <w:rsid w:val="009F221B"/>
    <w:rsid w:val="009F45A0"/>
    <w:rsid w:val="00A446B8"/>
    <w:rsid w:val="00A5446B"/>
    <w:rsid w:val="00A62F31"/>
    <w:rsid w:val="00A97D0E"/>
    <w:rsid w:val="00AD28B0"/>
    <w:rsid w:val="00AE749E"/>
    <w:rsid w:val="00B27F19"/>
    <w:rsid w:val="00B44897"/>
    <w:rsid w:val="00B470A8"/>
    <w:rsid w:val="00B504CB"/>
    <w:rsid w:val="00B55E33"/>
    <w:rsid w:val="00BA26BD"/>
    <w:rsid w:val="00BC34CF"/>
    <w:rsid w:val="00BE5A75"/>
    <w:rsid w:val="00BF494D"/>
    <w:rsid w:val="00C139F3"/>
    <w:rsid w:val="00C32A34"/>
    <w:rsid w:val="00C7507C"/>
    <w:rsid w:val="00C82112"/>
    <w:rsid w:val="00CB718B"/>
    <w:rsid w:val="00CC2FDA"/>
    <w:rsid w:val="00D1345D"/>
    <w:rsid w:val="00D2677A"/>
    <w:rsid w:val="00D32243"/>
    <w:rsid w:val="00D506EF"/>
    <w:rsid w:val="00D54155"/>
    <w:rsid w:val="00D62859"/>
    <w:rsid w:val="00E02F9D"/>
    <w:rsid w:val="00E373FA"/>
    <w:rsid w:val="00E41CD7"/>
    <w:rsid w:val="00E44C11"/>
    <w:rsid w:val="00E960C4"/>
    <w:rsid w:val="00EC23A9"/>
    <w:rsid w:val="00EC3EEE"/>
    <w:rsid w:val="00EE6019"/>
    <w:rsid w:val="00F00963"/>
    <w:rsid w:val="00F56E52"/>
    <w:rsid w:val="00F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CD7"/>
    <w:rPr>
      <w:sz w:val="24"/>
      <w:szCs w:val="24"/>
    </w:rPr>
  </w:style>
  <w:style w:type="paragraph" w:styleId="1">
    <w:name w:val="heading 1"/>
    <w:basedOn w:val="a"/>
    <w:next w:val="a"/>
    <w:qFormat/>
    <w:rsid w:val="00E41CD7"/>
    <w:pPr>
      <w:keepNext/>
      <w:jc w:val="center"/>
      <w:outlineLvl w:val="0"/>
    </w:pPr>
    <w:rPr>
      <w:rFonts w:ascii="Academy" w:hAnsi="Academy"/>
      <w:b/>
      <w:sz w:val="28"/>
      <w:szCs w:val="20"/>
    </w:rPr>
  </w:style>
  <w:style w:type="paragraph" w:styleId="2">
    <w:name w:val="heading 2"/>
    <w:basedOn w:val="a"/>
    <w:next w:val="a"/>
    <w:qFormat/>
    <w:rsid w:val="00E41CD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8B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44897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4">
    <w:name w:val="List Paragraph"/>
    <w:basedOn w:val="a"/>
    <w:uiPriority w:val="34"/>
    <w:qFormat/>
    <w:rsid w:val="00CB718B"/>
    <w:pPr>
      <w:ind w:left="720"/>
      <w:contextualSpacing/>
    </w:pPr>
  </w:style>
  <w:style w:type="paragraph" w:styleId="a5">
    <w:name w:val="header"/>
    <w:basedOn w:val="a"/>
    <w:link w:val="a6"/>
    <w:uiPriority w:val="99"/>
    <w:rsid w:val="00A54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46B"/>
    <w:rPr>
      <w:sz w:val="24"/>
      <w:szCs w:val="24"/>
    </w:rPr>
  </w:style>
  <w:style w:type="paragraph" w:styleId="a7">
    <w:name w:val="footer"/>
    <w:basedOn w:val="a"/>
    <w:link w:val="a8"/>
    <w:rsid w:val="00A544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44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СМАРГОНСКI</vt:lpstr>
    </vt:vector>
  </TitlesOfParts>
  <Company>Silverado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СМАРГОНСКI</dc:title>
  <dc:creator>User</dc:creator>
  <cp:lastModifiedBy>Admin</cp:lastModifiedBy>
  <cp:revision>2</cp:revision>
  <cp:lastPrinted>2018-12-27T06:36:00Z</cp:lastPrinted>
  <dcterms:created xsi:type="dcterms:W3CDTF">2019-03-14T14:39:00Z</dcterms:created>
  <dcterms:modified xsi:type="dcterms:W3CDTF">2019-03-14T14:39:00Z</dcterms:modified>
</cp:coreProperties>
</file>