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4" w:type="dxa"/>
        <w:tblCellSpacing w:w="0" w:type="dxa"/>
        <w:tblInd w:w="1224" w:type="dxa"/>
        <w:tblCellMar>
          <w:left w:w="0" w:type="dxa"/>
          <w:right w:w="0" w:type="dxa"/>
        </w:tblCellMar>
        <w:tblLook w:val="0000"/>
      </w:tblPr>
      <w:tblGrid>
        <w:gridCol w:w="61"/>
        <w:gridCol w:w="190"/>
        <w:gridCol w:w="190"/>
        <w:gridCol w:w="5694"/>
        <w:gridCol w:w="1174"/>
        <w:gridCol w:w="1681"/>
        <w:gridCol w:w="134"/>
        <w:gridCol w:w="10"/>
      </w:tblGrid>
      <w:tr w:rsidR="00202D62" w:rsidRPr="00202D62" w:rsidTr="00BF6C44">
        <w:trPr>
          <w:gridAfter w:val="1"/>
          <w:wAfter w:w="10" w:type="dxa"/>
          <w:trHeight w:val="924"/>
          <w:tblCellSpacing w:w="0" w:type="dxa"/>
        </w:trPr>
        <w:tc>
          <w:tcPr>
            <w:tcW w:w="8986" w:type="dxa"/>
            <w:gridSpan w:val="6"/>
            <w:shd w:val="clear" w:color="auto" w:fill="auto"/>
          </w:tcPr>
          <w:p w:rsidR="00202D62" w:rsidRPr="00077717" w:rsidRDefault="00202D62" w:rsidP="002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Утверждаю </w:t>
            </w:r>
            <w:r w:rsidRPr="0007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07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07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редседател</w:t>
            </w:r>
            <w:r w:rsidR="0007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  <w:p w:rsidR="00202D62" w:rsidRPr="00077717" w:rsidRDefault="00202D62" w:rsidP="002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Сморгонского</w:t>
            </w:r>
            <w:proofErr w:type="spellEnd"/>
            <w:r w:rsidRPr="0007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районного</w:t>
            </w:r>
          </w:p>
          <w:p w:rsidR="00202D62" w:rsidRPr="00202D62" w:rsidRDefault="00202D62" w:rsidP="00077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исполнительного комитета </w:t>
            </w:r>
            <w:r w:rsidRPr="0007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___________ </w:t>
            </w:r>
            <w:proofErr w:type="spellStart"/>
            <w:r w:rsidR="0007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Хоружик</w:t>
            </w:r>
            <w:proofErr w:type="spellEnd"/>
            <w:r w:rsidR="0007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В</w:t>
            </w:r>
            <w:r w:rsidRPr="0007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77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"____" ______________ 2021 г</w:t>
            </w:r>
            <w:r w:rsidRPr="0020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" w:type="dxa"/>
            <w:vAlign w:val="center"/>
          </w:tcPr>
          <w:p w:rsidR="00202D62" w:rsidRPr="00202D62" w:rsidRDefault="00202D62" w:rsidP="002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D62" w:rsidRPr="00202D62" w:rsidTr="00202D62">
        <w:trPr>
          <w:gridAfter w:val="1"/>
          <w:wAfter w:w="10" w:type="dxa"/>
          <w:trHeight w:val="636"/>
          <w:tblCellSpacing w:w="0" w:type="dxa"/>
        </w:trPr>
        <w:tc>
          <w:tcPr>
            <w:tcW w:w="9124" w:type="dxa"/>
            <w:gridSpan w:val="7"/>
            <w:shd w:val="clear" w:color="auto" w:fill="auto"/>
          </w:tcPr>
          <w:p w:rsidR="00202D62" w:rsidRPr="00202D62" w:rsidRDefault="00202D62" w:rsidP="0020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2D62" w:rsidRPr="00202D62" w:rsidRDefault="00202D62" w:rsidP="0020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2D62" w:rsidRPr="00202D62" w:rsidRDefault="00202D62" w:rsidP="0020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 паспортов готовности потребителей тепловой энергии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работе в ОЗП 2021-2022г.г.</w:t>
            </w:r>
          </w:p>
        </w:tc>
      </w:tr>
      <w:tr w:rsidR="00202D62" w:rsidRPr="00202D62" w:rsidTr="00BF6C44">
        <w:trPr>
          <w:gridAfter w:val="1"/>
          <w:wAfter w:w="10" w:type="dxa"/>
          <w:trHeight w:val="12"/>
          <w:tblCellSpacing w:w="0" w:type="dxa"/>
        </w:trPr>
        <w:tc>
          <w:tcPr>
            <w:tcW w:w="0" w:type="auto"/>
            <w:gridSpan w:val="2"/>
            <w:shd w:val="clear" w:color="auto" w:fill="auto"/>
          </w:tcPr>
          <w:p w:rsidR="00202D62" w:rsidRPr="00202D62" w:rsidRDefault="00202D62" w:rsidP="0020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4" w:type="dxa"/>
            <w:gridSpan w:val="4"/>
            <w:shd w:val="clear" w:color="auto" w:fill="auto"/>
          </w:tcPr>
          <w:p w:rsidR="00202D62" w:rsidRDefault="00202D62" w:rsidP="00202D62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Сморгонского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202D62" w:rsidRDefault="00202D62" w:rsidP="00202D62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2D62" w:rsidRPr="00202D62" w:rsidRDefault="00202D62" w:rsidP="00202D62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dxa"/>
            <w:shd w:val="clear" w:color="auto" w:fill="auto"/>
          </w:tcPr>
          <w:p w:rsidR="00202D62" w:rsidRPr="00202D62" w:rsidRDefault="00202D62" w:rsidP="0020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3AD3" w:rsidRPr="00202D62" w:rsidTr="00BF6C44">
        <w:tblPrEx>
          <w:tblLook w:val="04A0"/>
        </w:tblPrEx>
        <w:trPr>
          <w:gridBefore w:val="1"/>
          <w:wBefore w:w="60" w:type="dxa"/>
          <w:trHeight w:val="754"/>
          <w:tblCellSpacing w:w="0" w:type="dxa"/>
        </w:trPr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AD3" w:rsidRPr="00202D62" w:rsidRDefault="00CF3AD3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AD3" w:rsidRPr="00202D62" w:rsidRDefault="00CF3AD3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потребителя тепловой энергии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CF3AD3" w:rsidRPr="00202D62" w:rsidRDefault="00CF3AD3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ЦТП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AD3" w:rsidRPr="00202D62" w:rsidRDefault="00CF3AD3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предъявления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готовности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Научно-производственная фирма "БИ-ВЕТ"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8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Республиканское торгово-производственное унитарное предприятие"Торгово-производственное управление при Министерстве обороны"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Филиал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Военсервис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олодечно, магазин №10 г.Сморгонь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Частное торговое 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Смайлмаркет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ООО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Европластекс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Инвест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Учреждение культуры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историко-краеведческий музей"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Частное унитарное предприятие по оказанию услуг "Пятое колесо плюс"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ответственостью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" Пятое колесо"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СморгоньФорест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Иностранное 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Кроноспан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"БЕЛПРОМСЕРВИС"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филиал коммунального унитарного предприятия по обеспечению топливом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Гроднооблтопливо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Белорусское республиканское унитарное страховое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Белгосстрах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Представительство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Белгосстраха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Сморгонскому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Белэлитдверь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дополнительной ответственностью "ФОРВАК"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ВудМастерПрофи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Коммунальное специализированное монтажно-эксплуатационное унитарное предприятие "СМЭП Гродненского облисполкома"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Производственная база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Иностранное общество с ограниченной ответственностью "ЛУКОЙЛ Белоруссия"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.М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инск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МАЗС№60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район,Р-106,51-й км,1 Гродненского региона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Частное унитарное предприятие по оказанию услуг "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ТеплоХолод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РУП "Проектный Институт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Белгипрозем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УП " Проектный Институт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Гродногипрозем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Землеустроительная группа №4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Беллеонторг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Торгово-производственное частное унитарное предприятие "Шах"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Частное торговое 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КОВпрод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Частное торгово-производственное унитарное предприятие "РАЕНТ"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Производственное коммунальное 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Гродненский областной суд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Суд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Сморгонского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НОУ-ТИЛЛОрганик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ГрандМер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Коммунальное 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райплемстанция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"На вираже"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Производственно-коммерческое частное унитарное предприятие "Валентина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"З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алесского Сергея Иосифовича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Унитарное предприятие Гродненское управление ОАО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Белтеплоизоляция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 №6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Республиканское унитарное предприяти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е"</w:t>
            </w:r>
            <w:proofErr w:type="spellStart"/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Белпочта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Гродненский филиал РУП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Белпочта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районный узел почтовой связи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Учреждение "Территориальный центр социального обслуживания населения "Теплый дом"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Открытое акционерное общество "СПАДЧЫНА"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БПС-Сбербанк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Региональная дирекция №400 по Гродненской области ОАО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БПС-Сбербанк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Дополнительный офис №404 Сморгонь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Открытое акционерное общество «Минский Тракторный Завод»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филиал ОАО "МТЗ" "Торговый дом BELARUS", Отделение по Гродненской области 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филиала ОАО "МТЗ" "Торговый дом BELARUS"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Белагротерминал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Квадролюкссервис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Общество с ограниченной ответственностью "Санта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Ритейл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Общество с ограниченной ответственностью "Меркурий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Торгово-развлекательный центр в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Евроторг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Частное торговое 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Окмалави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8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Склад хранения нефтепродуктов №4 Сморгонь и автозаправочные станции участка АЗС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Дочернее унитарное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Сморгонское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предприятие мелиоративных систем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Учреждение здравоохранения "База хранения медицинской техники и имущества"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склад хранения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медтехники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7E068A" w:rsidRDefault="00BF6C44" w:rsidP="0007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Белорусско-швейцарское совместное предприятие 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АкваСан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Цех стиральных моющих средств г. Сморгонь ул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имиков,5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Элис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 г. Сморгонь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Республиканское 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Белтелеком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Гродненский филиал РУП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Белтелеком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зональный узел электрической связи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"ТРЕК-Сервис"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Дорожное ремонтно-строительное управление № 134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Унитарное частное предприятие "Фермерское хозяйство "СПАДАР" Володько Виктора Валентиновича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Инспекция Министерства по налогам и сборам Республики Беларусь по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Сморгонскому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отвественностью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Автотонус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Коммунальное унитарное предприятие по оказанию услуг "Гостиница "Сморгонь"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"ВТТ"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Общество с ограниченной ответственностью "Стройиндустрия" 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Сморгонь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«Вещевой рынок»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ТопЛак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ФорматМебель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"СУ-95"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Учреждение образования "Гродненский государственный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автоучебный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комбинат подготовки, повышения квалификации и переподготовки кадров"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Товарищество Собственников "Вещевой рынок "Стиль"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Коммунальное унитарное дочернее предприятие "Управление капитального строительства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Сморгонского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"Кружева"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Производственное коммунальное унитарное предприятие "Совхоз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Белагропромбанк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Региональная дирекция по Гродненской области ОАО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Белагропромбанк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Центр банковских услуг №430 в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моргони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"ПРАКТИКСЕРВИС"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"Лист"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Коммунальное унитарное предприятие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"Д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етский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реабилитационно-оздоровительный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центр"Лесная поляна"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Учреждение образования"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государственный политехнический профессиональный лицей"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Коммунальное 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литейно-механический завод"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Открытое акционерное общество "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Красносельскстройматериалы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филиал №7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Сморогоньсиликатобетон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Дэйрифарм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завод оптического станкостроения"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Частное торговое 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АнакТорг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Общество с ограниченной ответственностью "Аргали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Пропертиз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БиУай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Общество с ограниченной ответственностью "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Кроноспан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НТ"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Открытое акционерное общество "Строительно-монтажный трест № 41"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ГУО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детская школа искусств имени </w:t>
            </w: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М.К.Огинского"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Учреждение здравоохранения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Гродненское республиканское унитарное предприятие электроэнергетики "ГРОДНОЭНЕРГО"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Лидские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тепловые сети, Котельный цех "Сморгонь"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Строительное управление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Монтажстрой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 ОАО "СМТ №41"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Коммунальное сельскохозяйственное 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Совбел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2016"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Военный комиссариат Гродненской области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Военный комиссариат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Сморгонского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"КМ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К-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Недвижимость"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Коммунальное сельскохозяйственное унитарное предприятие "Синьки"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Лидахлебопродукт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филиал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птицефабрика"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комбинат хлебопродуктов"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Войсковая часть 2044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Совместное 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Лернер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ОмегаПроект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центр физкультурно-оздоровительной и спортивной работы"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Автофлэш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Залесский сельский исполнительный комитет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историко-культурное учреждение "Музей-усадьба М.К.Огинского"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Филиал "Автомобильный парк №17г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моргонь ОАО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Гроднооблавтотранс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"Средняя школа № 6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"Ясли-сад № 14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"Ясли-сад № 10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Жилищно-строительный кооператив №29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моргонь,ул.Я.Коласа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103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Жилищно-строительный потребительский кооператив №26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моргонь,ул.Я.Коласа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99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Жилищно-строительный кооператив №25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моргонь,ул.Я.Коласа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111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8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Жилищно-строительный кооператив №13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моргонь,ул.Я.Коласа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95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районная ветеринарная станция"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социально-педагогический центр"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"Средняя школа № 3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Прокуратура Гродненской области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Прокуратура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Сморгонского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Молодежный жилищно-строительный кооператив №11 г. Сморгонь ул. Юбилейная, 10, к.1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Молодежный жилищно-строительный кооператив №8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моргонь,ул.Юбилейная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Молодежный жилищно-строительный кооператив №9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моргонь,ул.Юбилйная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10 корпус 3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череждение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"Гродненская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обл.гос.инспекция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 семеноводству, карантину и защите растений"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инспекция по семеноводству, карантину и защите растений"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Управление внутренних дел Гродненского облисполкома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Отдел внутренних дел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Сморгонского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"Гимназия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"Санаторный ясли-сад № 9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Государственная инспекция охраны животного и растительного мира при Президенте РБ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межрайонная инспекция охраны животного и растительного мира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Жилищный кооператив № 12г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моргонь,ул.Суворова 44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Молодежный жилищно-строительный кооператив №5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моргонь,ул.Я.Коласа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101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Молодежный жилищно-строительный кооператив №10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моргонь,.Юбилейная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10 корпус 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Жилищно-строительный кооператив №20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моргонь,ул.Я.Коласа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119 корп.1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"Средняя школа №5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CF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Бресткий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чулочный комбинат"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магазин№51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Частное торгово-производственное 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ФаворитМебель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Гродненское областное управление фонда социальной защиты населения Республики Беларусь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районный отдел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Коммунальное производственное унитарное предприятие "Жилищная ремонтно-эксплуатационная служба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Сморгонского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- 306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Сморгонское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районное унитарное предприятие "Жилищно-коммунальное хозяйство"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зональный центр гигиены и эпидемиологии"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культуры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районный центр культуры"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культуры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районная библиотека"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"Средняя школа № 7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дошкольный центр развития ребенка"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филиал ООО "МЭТР Заславль"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Открытое акционерное общество "СМОРГОНЬАГРОСЕРВИС"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Приход Костела Святого Михаила Архангела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Учреждение "Гродненское областное управление Министерства по чрезвычайным ситуациям Республики Беларусь"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районный отдел по чрезвычайным ситуациям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дополнительной ответственностью "ТЕМП"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Торгово-производственное частное 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Танак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Тихончука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Ю.И.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Халес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"Средняя школа № 1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"Ясли-сад № 15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"Ясли-сад № 6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отдел 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Департамента охраны Министерства внутренних дел Республики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Беларусь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Унитарное частное торговое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АнаВир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 Романюка А.П.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ГУО "Учебно-педагогический комплекс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Осиновщизненский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ясли-сад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- начальная школа"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Сольский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ясли-сад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Сольская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"Ясли-сад № 8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Гродненское торгово-производственное республиканское унитарное предприятие "Фармация"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Центральная районная аптека №99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Сморгонского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Гродненское областное потребительское общество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"Средняя школа № 2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ГУО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чебно-педаг.комплекс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ясли-сад-начальная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CF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ГУО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"У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чебно-педагогический комплекс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Синьковский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ясли-сад-средняя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Гродненское республиканское унитарное предприятие электроэнергетики "ГРОДНОЭНЕРГО"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Ошмянское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предприятие электрических сетей,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электрических сетей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"Институт пограничной службы Республики Беларусь"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Учебный центр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Участок механизации и специальных работ открытого акционерного общества "СМТ-41" г. Сморгонь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Виктория-Маркет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Ф-л "Жодишки" 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комбинат хлебопродуктов"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ГУО "Учебно-педагогический комплекс Залесский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ясли-сад-средняя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Открытое акционерное общество " Газпром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трансгаз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Беларусь 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филиал "Минское УМГ" ОАО " Газпром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трансгаз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Беларусь ", Газораспределительные станции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Сморгонского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Агроторговое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Нива-ЗОС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ГУО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чебно-педагог.комплекс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Сыроваткинский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ясли-сад-средняя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ГУО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чебно-педагог.комплекс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Жодишковский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ясли-сад-средняя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Производственное республиканское унитарное предприятие "ГРОДНООБЛГАЗ"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Производственное управление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Сморгоньгаз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Санит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Открытое акционерное общество "Рубин"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районный центр творчества детей и молодежи"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 образования "Ясли-сад № 13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моргони"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Коммунальное сельскохозяйственное унитарное предприятие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Агросолы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ГУО "Учебно-педагогический комплекс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Войстомский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ясли-сад-базовая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ГУО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"У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чебно-педагогический комплекс Вишневский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ясли-сад-средняя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ОАО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Полиграфкомбинат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им. Я.Коласа"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магазин "Книжный мир" в 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ОАО "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Лидский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молочно-консервный комбинат"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Сморгонские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молочные продукты 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агрегатный завод"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учреждение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"Ц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ентр по обеспечению деятельности учреждений образования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Сморгонского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ГУО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Учебно-педагогогический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комплекс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Кревский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ясли-сад-средняя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Государственное опытное лесохозяйственное учреждение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опытный лесхоз"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6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Дорожно-эксплуатационное управление № 57" РУП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Гродноавтодор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Филиал ДЭУ №57 РУП"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Гродноавтодор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Линейно-дорожная дистанция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10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районная организационная структура республиканского государственно-общественного объединения "Добровольное общество содействия армии, авиации и флоту Республики Беларусь"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Гродненская ООС ДОСААФ, 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Сморгонская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организационная структура ДОСААФ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ГрандМер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Филиал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хлебозавод" ОАО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Гроднохлебпром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251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АЛБ-импэкс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</w:tr>
      <w:tr w:rsidR="00BF6C44" w:rsidRPr="00202D62" w:rsidTr="00BF6C44">
        <w:tblPrEx>
          <w:tblLook w:val="04A0"/>
        </w:tblPrEx>
        <w:trPr>
          <w:gridBefore w:val="1"/>
          <w:wBefore w:w="60" w:type="dxa"/>
          <w:trHeight w:val="457"/>
          <w:tblCellSpacing w:w="0" w:type="dxa"/>
        </w:trPr>
        <w:tc>
          <w:tcPr>
            <w:tcW w:w="3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C44" w:rsidRPr="00202D62" w:rsidRDefault="00BF6C44" w:rsidP="005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ОАО "Сберегательный банк"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Беларусбанк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</w:t>
            </w: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филиал№413 ОАО "АСБ "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Беларусбанк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г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ида, Центр банковских услуг №423 г.Сморгонь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  <w:proofErr w:type="gramStart"/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C44" w:rsidRPr="00202D62" w:rsidRDefault="00BF6C44" w:rsidP="005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</w:tr>
    </w:tbl>
    <w:p w:rsidR="00202D62" w:rsidRDefault="00202D62" w:rsidP="0020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D62" w:rsidRPr="00202D62" w:rsidRDefault="00202D62" w:rsidP="00202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202D62">
        <w:rPr>
          <w:rFonts w:ascii="Times New Roman" w:eastAsia="Times New Roman" w:hAnsi="Times New Roman" w:cs="Times New Roman"/>
          <w:b/>
          <w:sz w:val="24"/>
          <w:szCs w:val="24"/>
        </w:rPr>
        <w:t>Итого объектов:                        701</w:t>
      </w:r>
    </w:p>
    <w:p w:rsidR="00202D62" w:rsidRDefault="00202D62" w:rsidP="0020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D62" w:rsidRDefault="00202D62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D0355E" w:rsidRDefault="00D0355E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D0355E" w:rsidRDefault="00D0355E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202D62" w:rsidRPr="00202D62" w:rsidRDefault="00202D62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202D62">
        <w:rPr>
          <w:rFonts w:ascii="Times New Roman" w:eastAsia="Times New Roman" w:hAnsi="Times New Roman" w:cs="Times New Roman"/>
          <w:sz w:val="24"/>
          <w:szCs w:val="24"/>
        </w:rPr>
        <w:t xml:space="preserve">Начальник СРЭГИ ОМРО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202D62">
        <w:rPr>
          <w:rFonts w:ascii="Times New Roman" w:eastAsia="Times New Roman" w:hAnsi="Times New Roman" w:cs="Times New Roman"/>
          <w:sz w:val="24"/>
          <w:szCs w:val="24"/>
        </w:rPr>
        <w:t>Э. В. Устинович</w:t>
      </w:r>
    </w:p>
    <w:p w:rsidR="00202D62" w:rsidRPr="00202D62" w:rsidRDefault="00202D62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202D62">
        <w:rPr>
          <w:rFonts w:ascii="Times New Roman" w:eastAsia="Times New Roman" w:hAnsi="Times New Roman" w:cs="Times New Roman"/>
          <w:sz w:val="24"/>
          <w:szCs w:val="24"/>
        </w:rPr>
        <w:t xml:space="preserve">филиала </w:t>
      </w:r>
      <w:proofErr w:type="spellStart"/>
      <w:r w:rsidRPr="00202D62">
        <w:rPr>
          <w:rFonts w:ascii="Times New Roman" w:eastAsia="Times New Roman" w:hAnsi="Times New Roman" w:cs="Times New Roman"/>
          <w:sz w:val="24"/>
          <w:szCs w:val="24"/>
        </w:rPr>
        <w:t>Госэнергогазнадзора</w:t>
      </w:r>
      <w:proofErr w:type="spellEnd"/>
    </w:p>
    <w:p w:rsidR="00202D62" w:rsidRPr="00202D62" w:rsidRDefault="00202D62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202D62">
        <w:rPr>
          <w:rFonts w:ascii="Times New Roman" w:eastAsia="Times New Roman" w:hAnsi="Times New Roman" w:cs="Times New Roman"/>
          <w:sz w:val="24"/>
          <w:szCs w:val="24"/>
        </w:rPr>
        <w:t>по Гродненской области</w:t>
      </w:r>
    </w:p>
    <w:p w:rsidR="005F0516" w:rsidRPr="00202D62" w:rsidRDefault="005F0516" w:rsidP="005F0516">
      <w:pPr>
        <w:rPr>
          <w:rFonts w:ascii="Times New Roman" w:hAnsi="Times New Roman" w:cs="Times New Roman"/>
          <w:sz w:val="24"/>
          <w:szCs w:val="24"/>
        </w:rPr>
      </w:pPr>
    </w:p>
    <w:sectPr w:rsidR="005F0516" w:rsidRPr="00202D62" w:rsidSect="0027288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516"/>
    <w:rsid w:val="00077717"/>
    <w:rsid w:val="00152CFA"/>
    <w:rsid w:val="00202D62"/>
    <w:rsid w:val="00272881"/>
    <w:rsid w:val="00522B70"/>
    <w:rsid w:val="005F0516"/>
    <w:rsid w:val="00B476E9"/>
    <w:rsid w:val="00BF6C44"/>
    <w:rsid w:val="00CA0F54"/>
    <w:rsid w:val="00CF3AD3"/>
    <w:rsid w:val="00D0355E"/>
    <w:rsid w:val="00D8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4EC6-821B-4250-89B4-379553CF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2021-05-05T05:17:00Z</cp:lastPrinted>
  <dcterms:created xsi:type="dcterms:W3CDTF">2021-05-04T12:37:00Z</dcterms:created>
  <dcterms:modified xsi:type="dcterms:W3CDTF">2021-05-05T05:39:00Z</dcterms:modified>
</cp:coreProperties>
</file>